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0" w:rsidRPr="00F56A1A" w:rsidRDefault="00CD062B" w:rsidP="007832B0">
      <w:pPr>
        <w:pStyle w:val="Pawe"/>
        <w:ind w:firstLine="0"/>
        <w:rPr>
          <w:b/>
        </w:rPr>
      </w:pPr>
      <w:r>
        <w:rPr>
          <w:b/>
        </w:rPr>
        <w:t>PO</w:t>
      </w:r>
      <w:r w:rsidR="006654D3" w:rsidRPr="006654D3">
        <w:rPr>
          <w:b/>
        </w:rPr>
        <w:t xml:space="preserve"> VI</w:t>
      </w:r>
      <w:r>
        <w:rPr>
          <w:b/>
        </w:rPr>
        <w:t>I WB</w:t>
      </w:r>
      <w:r w:rsidR="00215F40">
        <w:rPr>
          <w:b/>
        </w:rPr>
        <w:t xml:space="preserve"> 261.7</w:t>
      </w:r>
      <w:r w:rsidR="006654D3" w:rsidRPr="006654D3">
        <w:rPr>
          <w:b/>
        </w:rPr>
        <w:t xml:space="preserve"> </w:t>
      </w:r>
      <w:r w:rsidR="007832B0" w:rsidRPr="006654D3">
        <w:rPr>
          <w:b/>
        </w:rPr>
        <w:t>.201</w:t>
      </w:r>
      <w:r w:rsidR="006654D3" w:rsidRPr="006654D3">
        <w:rPr>
          <w:b/>
        </w:rPr>
        <w:t>8</w:t>
      </w:r>
    </w:p>
    <w:p w:rsidR="00CD062B" w:rsidRDefault="00CD062B" w:rsidP="007832B0">
      <w:pPr>
        <w:pStyle w:val="Pawe"/>
        <w:ind w:firstLine="0"/>
        <w:jc w:val="right"/>
        <w:rPr>
          <w:b/>
        </w:rPr>
      </w:pPr>
    </w:p>
    <w:p w:rsidR="007832B0" w:rsidRDefault="00215F40" w:rsidP="00CD062B">
      <w:pPr>
        <w:pStyle w:val="Pawe"/>
        <w:pBdr>
          <w:top w:val="single" w:sz="4" w:space="1" w:color="auto"/>
          <w:bottom w:val="single" w:sz="4" w:space="1" w:color="auto"/>
        </w:pBdr>
        <w:shd w:val="clear" w:color="auto" w:fill="FFFF00"/>
        <w:ind w:firstLine="0"/>
        <w:jc w:val="center"/>
        <w:rPr>
          <w:b/>
        </w:rPr>
      </w:pPr>
      <w:r>
        <w:rPr>
          <w:b/>
        </w:rPr>
        <w:t>ZAŁĄCZNIK  NR 5</w:t>
      </w:r>
    </w:p>
    <w:p w:rsidR="007832B0" w:rsidRPr="00557538" w:rsidRDefault="007832B0" w:rsidP="007832B0">
      <w:pPr>
        <w:pStyle w:val="Pawe"/>
        <w:ind w:firstLine="0"/>
        <w:jc w:val="right"/>
        <w:rPr>
          <w:b/>
        </w:rPr>
      </w:pPr>
    </w:p>
    <w:p w:rsidR="007832B0" w:rsidRPr="004729DE" w:rsidRDefault="007832B0" w:rsidP="006024FC">
      <w:p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Dotyczy postępowania o udzielenie zamó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wienia publicznego</w:t>
      </w:r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pn.: O</w:t>
      </w:r>
      <w:r w:rsidR="0084133D">
        <w:rPr>
          <w:rFonts w:ascii="Times New Roman" w:eastAsiaTheme="minorEastAsia" w:hAnsi="Times New Roman" w:cs="Times New Roman"/>
          <w:sz w:val="24"/>
          <w:szCs w:val="24"/>
          <w:lang w:eastAsia="ar-SA"/>
        </w:rPr>
        <w:t>chrony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fizy</w:t>
      </w:r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>cznej osób i mienia w obiektach  Prokuratury Okręgowej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w Łodzi</w:t>
      </w:r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i podległych jej jednostek organizacyjnych, 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prowadzonego w t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rybie zamówienia na usługi społeczne na podstawie art.</w:t>
      </w:r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> 138g w związku z art. 138o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ustawy </w:t>
      </w:r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– </w:t>
      </w:r>
      <w:proofErr w:type="spellStart"/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>Pzp</w:t>
      </w:r>
      <w:proofErr w:type="spellEnd"/>
      <w:r w:rsidR="00CD06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7832B0" w:rsidRDefault="007832B0" w:rsidP="007832B0">
      <w:pPr>
        <w:pStyle w:val="Pawe"/>
        <w:ind w:firstLine="0"/>
      </w:pPr>
    </w:p>
    <w:p w:rsidR="007832B0" w:rsidRPr="005B2407" w:rsidRDefault="007832B0" w:rsidP="007832B0">
      <w:pPr>
        <w:pStyle w:val="Pawe"/>
        <w:ind w:firstLine="0"/>
        <w:jc w:val="center"/>
        <w:rPr>
          <w:b/>
        </w:rPr>
      </w:pPr>
      <w:r>
        <w:rPr>
          <w:b/>
        </w:rPr>
        <w:t>FORMULARZ  CENOWY</w:t>
      </w:r>
    </w:p>
    <w:p w:rsidR="007832B0" w:rsidRPr="00840AA9" w:rsidRDefault="007832B0" w:rsidP="007832B0">
      <w:pPr>
        <w:pStyle w:val="Pawe"/>
        <w:ind w:firstLine="0"/>
        <w:rPr>
          <w:sz w:val="12"/>
          <w:szCs w:val="12"/>
        </w:rPr>
      </w:pPr>
    </w:p>
    <w:p w:rsidR="007832B0" w:rsidRDefault="007832B0" w:rsidP="00CD062B">
      <w:pPr>
        <w:pStyle w:val="Pawe"/>
        <w:ind w:firstLine="0"/>
      </w:pPr>
      <w:r w:rsidRPr="00232E2F">
        <w:t>Oferujemy usługę ochrony zgodnie z opis</w:t>
      </w:r>
      <w:r w:rsidR="00CD062B">
        <w:t>em przedmiotu zamówienia w  Ogłoszeniu o zamówieniu</w:t>
      </w:r>
      <w:r w:rsidRPr="00232E2F">
        <w:t xml:space="preserve"> .</w:t>
      </w: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Default="007832B0" w:rsidP="007832B0">
      <w:pPr>
        <w:pStyle w:val="Pawe"/>
        <w:spacing w:line="240" w:lineRule="auto"/>
        <w:ind w:firstLine="0"/>
      </w:pPr>
    </w:p>
    <w:p w:rsidR="007832B0" w:rsidRDefault="00CD062B" w:rsidP="007832B0">
      <w:pPr>
        <w:pStyle w:val="Pawe"/>
        <w:numPr>
          <w:ilvl w:val="0"/>
          <w:numId w:val="1"/>
        </w:numPr>
        <w:spacing w:line="240" w:lineRule="auto"/>
      </w:pPr>
      <w:r>
        <w:t xml:space="preserve">Obiekt </w:t>
      </w:r>
      <w:r w:rsidR="007832B0">
        <w:t xml:space="preserve">przy </w:t>
      </w:r>
      <w:r>
        <w:t>ul. Kilińskiego 152</w:t>
      </w:r>
      <w:r w:rsidR="007832B0">
        <w:t xml:space="preserve"> w Łodzi</w:t>
      </w:r>
      <w:r>
        <w:t>:</w:t>
      </w:r>
    </w:p>
    <w:p w:rsidR="007832B0" w:rsidRDefault="007832B0" w:rsidP="007832B0">
      <w:pPr>
        <w:pStyle w:val="Pawe"/>
        <w:spacing w:line="240" w:lineRule="auto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7832B0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7832B0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7832B0" w:rsidRPr="00840AA9" w:rsidRDefault="007832B0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umowy w </w:t>
            </w:r>
            <w:r w:rsidR="000B5EC4">
              <w:rPr>
                <w:sz w:val="18"/>
                <w:szCs w:val="18"/>
              </w:rPr>
              <w:t>miesiącach</w:t>
            </w:r>
          </w:p>
        </w:tc>
        <w:tc>
          <w:tcPr>
            <w:tcW w:w="1137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oferty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brutto oferty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7832B0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E66BB6">
        <w:trPr>
          <w:jc w:val="center"/>
        </w:trPr>
        <w:tc>
          <w:tcPr>
            <w:tcW w:w="1472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7832B0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posiadających wpis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32B0" w:rsidRPr="00840AA9" w:rsidRDefault="000B5EC4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7832B0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</w:t>
            </w:r>
          </w:p>
        </w:tc>
        <w:tc>
          <w:tcPr>
            <w:tcW w:w="851" w:type="dxa"/>
            <w:vAlign w:val="center"/>
          </w:tcPr>
          <w:p w:rsidR="007832B0" w:rsidRPr="00840AA9" w:rsidRDefault="00CD062B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5EC4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E66BB6">
        <w:trPr>
          <w:trHeight w:val="964"/>
          <w:jc w:val="center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32B0" w:rsidRPr="00840AA9" w:rsidRDefault="000B5EC4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832B0" w:rsidRPr="00840AA9" w:rsidRDefault="00855876" w:rsidP="00CD062B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2B0" w:rsidRPr="00840AA9" w:rsidRDefault="00CD062B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5EC4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32B0" w:rsidRDefault="007832B0" w:rsidP="007832B0">
      <w:pPr>
        <w:pStyle w:val="Pawe"/>
        <w:ind w:firstLine="0"/>
      </w:pPr>
    </w:p>
    <w:p w:rsidR="007832B0" w:rsidRDefault="007832B0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3B13F4" w:rsidRDefault="003B13F4" w:rsidP="007832B0">
      <w:pPr>
        <w:pStyle w:val="Pawe"/>
        <w:spacing w:line="240" w:lineRule="auto"/>
      </w:pPr>
    </w:p>
    <w:p w:rsidR="007832B0" w:rsidRDefault="007832B0" w:rsidP="007832B0">
      <w:pPr>
        <w:pStyle w:val="Pawe"/>
        <w:spacing w:line="240" w:lineRule="auto"/>
      </w:pPr>
    </w:p>
    <w:p w:rsidR="00E53CB8" w:rsidRPr="00FA4D67" w:rsidRDefault="00E528FD" w:rsidP="00E528FD">
      <w:pPr>
        <w:pStyle w:val="Akapitzlist"/>
        <w:numPr>
          <w:ilvl w:val="0"/>
          <w:numId w:val="1"/>
        </w:numPr>
        <w:rPr>
          <w:w w:val="100"/>
          <w:sz w:val="24"/>
          <w:szCs w:val="24"/>
        </w:rPr>
      </w:pPr>
      <w:r w:rsidRPr="00FA4D67">
        <w:rPr>
          <w:w w:val="100"/>
          <w:sz w:val="24"/>
          <w:szCs w:val="24"/>
        </w:rPr>
        <w:t>Prokuratura Okręgowa w Łodzi  ARCHIWUM   ul. Wydawnicza 10 w Łodzi</w:t>
      </w:r>
    </w:p>
    <w:p w:rsidR="007068EB" w:rsidRPr="000979A9" w:rsidRDefault="007068EB" w:rsidP="007068EB">
      <w:pPr>
        <w:pStyle w:val="Pawe"/>
        <w:ind w:firstLine="0"/>
        <w:rPr>
          <w:sz w:val="6"/>
          <w:szCs w:val="6"/>
        </w:rPr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90762D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90762D" w:rsidRPr="00840AA9" w:rsidRDefault="0090762D" w:rsidP="0090762D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90762D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oferty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brutto oferty</w:t>
            </w:r>
          </w:p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90762D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62D" w:rsidRPr="00840AA9" w:rsidTr="00E66BB6">
        <w:trPr>
          <w:jc w:val="center"/>
        </w:trPr>
        <w:tc>
          <w:tcPr>
            <w:tcW w:w="1472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90762D" w:rsidRPr="00840AA9" w:rsidTr="00E66BB6">
        <w:trPr>
          <w:trHeight w:val="964"/>
          <w:jc w:val="center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0762D" w:rsidRPr="00840AA9" w:rsidRDefault="00855876" w:rsidP="00CD062B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762D" w:rsidRPr="00840AA9" w:rsidRDefault="00CD062B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5EC4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62D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90762D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90762D" w:rsidRPr="000979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62D" w:rsidRPr="00840AA9" w:rsidRDefault="0090762D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32B0" w:rsidRDefault="007832B0" w:rsidP="007832B0">
      <w:pPr>
        <w:pStyle w:val="Pawe"/>
        <w:spacing w:line="240" w:lineRule="auto"/>
      </w:pPr>
    </w:p>
    <w:p w:rsidR="00855876" w:rsidRDefault="00855876" w:rsidP="00855876">
      <w:pPr>
        <w:pStyle w:val="Pawe"/>
        <w:spacing w:line="240" w:lineRule="auto"/>
        <w:ind w:left="720" w:firstLine="0"/>
      </w:pPr>
    </w:p>
    <w:p w:rsidR="007832B0" w:rsidRPr="000B5EC4" w:rsidRDefault="00E528FD" w:rsidP="00E528FD">
      <w:pPr>
        <w:pStyle w:val="Pawe"/>
        <w:numPr>
          <w:ilvl w:val="0"/>
          <w:numId w:val="1"/>
        </w:numPr>
        <w:spacing w:line="240" w:lineRule="auto"/>
      </w:pPr>
      <w:r w:rsidRPr="000B5EC4">
        <w:t>Prokuratura Rejonowa Łódź –Śródmieście ul Kilińskiego 152 w Łodzi</w:t>
      </w:r>
    </w:p>
    <w:p w:rsidR="007832B0" w:rsidRPr="000979A9" w:rsidRDefault="007832B0" w:rsidP="007832B0">
      <w:pPr>
        <w:pStyle w:val="Pawe"/>
        <w:ind w:firstLine="0"/>
        <w:rPr>
          <w:sz w:val="6"/>
          <w:szCs w:val="6"/>
        </w:rPr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7832B0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7832B0" w:rsidRPr="00840AA9" w:rsidRDefault="007832B0" w:rsidP="0090762D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ochrony w okresie </w:t>
            </w:r>
            <w:r w:rsidR="0090762D">
              <w:rPr>
                <w:sz w:val="18"/>
                <w:szCs w:val="18"/>
              </w:rPr>
              <w:t>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7832B0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7832B0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E66BB6">
        <w:trPr>
          <w:jc w:val="center"/>
        </w:trPr>
        <w:tc>
          <w:tcPr>
            <w:tcW w:w="1472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7832B0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7832B0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</w:p>
        </w:tc>
        <w:tc>
          <w:tcPr>
            <w:tcW w:w="851" w:type="dxa"/>
            <w:vAlign w:val="center"/>
          </w:tcPr>
          <w:p w:rsidR="007832B0" w:rsidRPr="00840AA9" w:rsidRDefault="000B5EC4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32B0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7832B0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7832B0" w:rsidRPr="000979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32B0" w:rsidRPr="00840AA9" w:rsidRDefault="007832B0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E66BB6" w:rsidRDefault="00E66BB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855876" w:rsidRDefault="00855876" w:rsidP="007832B0">
      <w:pPr>
        <w:pStyle w:val="Pawe"/>
        <w:ind w:firstLine="0"/>
      </w:pPr>
    </w:p>
    <w:p w:rsidR="00E66BB6" w:rsidRDefault="00E528FD" w:rsidP="00E66BB6">
      <w:pPr>
        <w:pStyle w:val="Pawe"/>
        <w:numPr>
          <w:ilvl w:val="0"/>
          <w:numId w:val="1"/>
        </w:numPr>
        <w:spacing w:line="240" w:lineRule="auto"/>
      </w:pPr>
      <w:r w:rsidRPr="000B5EC4">
        <w:lastRenderedPageBreak/>
        <w:t>Prokuratura Rejonowa Łódź-Górna ul. Sieradzka 11 A w Łodzi</w:t>
      </w:r>
      <w:r w:rsidR="00E66BB6">
        <w:t xml:space="preserve"> </w:t>
      </w:r>
      <w:r w:rsidR="000B5EC4">
        <w:t>–</w:t>
      </w:r>
      <w:r w:rsidR="00E66BB6">
        <w:t xml:space="preserve"> </w:t>
      </w:r>
    </w:p>
    <w:p w:rsidR="000B5EC4" w:rsidRDefault="000B5EC4" w:rsidP="000B5EC4">
      <w:pPr>
        <w:pStyle w:val="Pawe"/>
        <w:spacing w:line="240" w:lineRule="auto"/>
        <w:ind w:left="360"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0B5EC4" w:rsidRDefault="000B5EC4" w:rsidP="007832B0">
      <w:pPr>
        <w:pStyle w:val="Pawe"/>
        <w:ind w:firstLine="0"/>
      </w:pPr>
    </w:p>
    <w:p w:rsidR="00E66BB6" w:rsidRDefault="00E528FD" w:rsidP="00E66BB6">
      <w:pPr>
        <w:pStyle w:val="Pawe"/>
        <w:numPr>
          <w:ilvl w:val="0"/>
          <w:numId w:val="1"/>
        </w:numPr>
        <w:spacing w:line="240" w:lineRule="auto"/>
      </w:pPr>
      <w:r w:rsidRPr="000B5EC4">
        <w:t>Prokuratura Rejonowa Łódź Widzew/ Polesie ul. Dąbrowskiego 40a w Łodzi</w:t>
      </w:r>
      <w:r>
        <w:t xml:space="preserve"> </w:t>
      </w:r>
      <w:r w:rsidR="00E66BB6">
        <w:t>-</w:t>
      </w:r>
    </w:p>
    <w:p w:rsidR="00E66BB6" w:rsidRDefault="00E66BB6" w:rsidP="00E66BB6">
      <w:pPr>
        <w:pStyle w:val="Pawe"/>
        <w:spacing w:line="240" w:lineRule="auto"/>
        <w:ind w:firstLine="0"/>
      </w:pPr>
    </w:p>
    <w:p w:rsidR="00E66BB6" w:rsidRPr="00232E2F" w:rsidRDefault="00E66BB6" w:rsidP="00E66BB6">
      <w:pPr>
        <w:pStyle w:val="Pawe"/>
        <w:spacing w:line="240" w:lineRule="auto"/>
        <w:ind w:firstLine="0"/>
      </w:pPr>
    </w:p>
    <w:p w:rsidR="00E66BB6" w:rsidRPr="000979A9" w:rsidRDefault="00E66BB6" w:rsidP="00E66BB6">
      <w:pPr>
        <w:pStyle w:val="Pawe"/>
        <w:ind w:firstLine="0"/>
        <w:rPr>
          <w:sz w:val="6"/>
          <w:szCs w:val="6"/>
        </w:rPr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E66BB6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42428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E66BB6">
      <w:pPr>
        <w:pStyle w:val="Pawe"/>
        <w:spacing w:line="240" w:lineRule="auto"/>
        <w:ind w:left="360" w:firstLine="0"/>
      </w:pPr>
    </w:p>
    <w:p w:rsidR="00E66BB6" w:rsidRDefault="00E66BB6" w:rsidP="00E66BB6">
      <w:pPr>
        <w:pStyle w:val="Pawe"/>
        <w:spacing w:line="240" w:lineRule="auto"/>
        <w:ind w:firstLine="0"/>
      </w:pPr>
    </w:p>
    <w:p w:rsidR="00E66BB6" w:rsidRDefault="00E66BB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976975" w:rsidRDefault="00976975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855876" w:rsidRDefault="00855876" w:rsidP="00E66BB6">
      <w:pPr>
        <w:pStyle w:val="Pawe"/>
        <w:spacing w:line="240" w:lineRule="auto"/>
        <w:ind w:firstLine="0"/>
      </w:pPr>
    </w:p>
    <w:p w:rsidR="00E66BB6" w:rsidRPr="00E528FD" w:rsidRDefault="00E528FD" w:rsidP="00E528FD">
      <w:pPr>
        <w:pStyle w:val="Akapitzlist"/>
        <w:numPr>
          <w:ilvl w:val="0"/>
          <w:numId w:val="1"/>
        </w:numPr>
        <w:rPr>
          <w:rFonts w:eastAsia="Times New Roman"/>
          <w:w w:val="100"/>
          <w:sz w:val="24"/>
          <w:szCs w:val="24"/>
          <w:lang w:eastAsia="pl-PL"/>
        </w:rPr>
      </w:pPr>
      <w:r w:rsidRPr="00E528FD">
        <w:rPr>
          <w:rFonts w:eastAsia="Times New Roman"/>
          <w:w w:val="100"/>
          <w:sz w:val="24"/>
          <w:szCs w:val="24"/>
          <w:lang w:eastAsia="pl-PL"/>
        </w:rPr>
        <w:t>Prokuratura Rejonowa w Pabianicach ul. Warszawska 39 w Pabianicach</w:t>
      </w:r>
      <w:r w:rsidR="00E66BB6">
        <w:t xml:space="preserve"> </w:t>
      </w:r>
    </w:p>
    <w:p w:rsidR="00E66BB6" w:rsidRPr="000979A9" w:rsidRDefault="00E66BB6" w:rsidP="00E66BB6">
      <w:pPr>
        <w:pStyle w:val="Pawe"/>
        <w:ind w:firstLine="0"/>
        <w:rPr>
          <w:sz w:val="6"/>
          <w:szCs w:val="6"/>
        </w:rPr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E66BB6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9622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E66BB6">
      <w:pPr>
        <w:pStyle w:val="Pawe"/>
        <w:ind w:firstLine="0"/>
      </w:pPr>
    </w:p>
    <w:p w:rsidR="00976975" w:rsidRDefault="00976975" w:rsidP="00E66BB6">
      <w:pPr>
        <w:pStyle w:val="Pawe"/>
        <w:ind w:firstLine="0"/>
      </w:pPr>
    </w:p>
    <w:p w:rsidR="00E66BB6" w:rsidRDefault="00E528FD" w:rsidP="00E528FD">
      <w:pPr>
        <w:pStyle w:val="Akapitzlist"/>
        <w:numPr>
          <w:ilvl w:val="0"/>
          <w:numId w:val="1"/>
        </w:numPr>
      </w:pPr>
      <w:r w:rsidRPr="00E528FD">
        <w:t>Prokuratura Rejonowa w Zgierzu ul. Łódzka 20 w Zgierzu</w:t>
      </w: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85587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E66BB6" w:rsidRDefault="00E66BB6" w:rsidP="007832B0">
      <w:pPr>
        <w:pStyle w:val="Pawe"/>
        <w:ind w:firstLine="0"/>
      </w:pPr>
      <w:r>
        <w:lastRenderedPageBreak/>
        <w:t>8.</w:t>
      </w:r>
      <w:r w:rsidR="00E528FD" w:rsidRPr="00E528FD">
        <w:t xml:space="preserve"> Prokuratura Rejonowa Łódź - Bałuty ul. Ciesielska 7 w Łodzi</w:t>
      </w: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E66BB6" w:rsidRDefault="00E66BB6" w:rsidP="007832B0">
      <w:pPr>
        <w:pStyle w:val="Pawe"/>
        <w:ind w:firstLine="0"/>
      </w:pPr>
    </w:p>
    <w:p w:rsidR="00E66BB6" w:rsidRDefault="00E66BB6" w:rsidP="007832B0">
      <w:pPr>
        <w:pStyle w:val="Pawe"/>
        <w:ind w:firstLine="0"/>
      </w:pPr>
      <w:r>
        <w:t>9.</w:t>
      </w:r>
      <w:r w:rsidR="00E528FD" w:rsidRPr="00E528FD">
        <w:t xml:space="preserve"> Prokuratura Rejonowa w Kutnie ul. Staszica 3 w Kutnie</w:t>
      </w: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13D4A" w:rsidRDefault="00D13D4A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E66BB6" w:rsidRDefault="00D13D4A" w:rsidP="007832B0">
      <w:pPr>
        <w:pStyle w:val="Pawe"/>
        <w:ind w:firstLine="0"/>
      </w:pPr>
      <w:r>
        <w:lastRenderedPageBreak/>
        <w:t>10</w:t>
      </w:r>
      <w:r w:rsidR="00E66BB6">
        <w:t>.</w:t>
      </w:r>
      <w:r w:rsidR="00E528FD">
        <w:t xml:space="preserve"> </w:t>
      </w:r>
      <w:r w:rsidR="00E528FD" w:rsidRPr="00E528FD">
        <w:t>Prokuratura Rejonowa w Skierniewicach ul. Gałeckiego 4 w Skierniewicach</w:t>
      </w:r>
    </w:p>
    <w:p w:rsidR="00D13D4A" w:rsidRDefault="00D13D4A" w:rsidP="007832B0">
      <w:pPr>
        <w:pStyle w:val="Pawe"/>
        <w:ind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5798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B5EC4" w:rsidRDefault="000B5EC4" w:rsidP="007832B0">
      <w:pPr>
        <w:pStyle w:val="Pawe"/>
        <w:ind w:firstLine="0"/>
      </w:pPr>
    </w:p>
    <w:p w:rsidR="000B5EC4" w:rsidRDefault="000B5EC4" w:rsidP="007832B0">
      <w:pPr>
        <w:pStyle w:val="Pawe"/>
        <w:ind w:firstLine="0"/>
      </w:pPr>
    </w:p>
    <w:p w:rsidR="00E66BB6" w:rsidRDefault="00D13D4A" w:rsidP="007832B0">
      <w:pPr>
        <w:pStyle w:val="Pawe"/>
        <w:ind w:firstLine="0"/>
      </w:pPr>
      <w:r>
        <w:t>11</w:t>
      </w:r>
      <w:r w:rsidR="00E66BB6">
        <w:t>.</w:t>
      </w:r>
      <w:r w:rsidR="00E528FD" w:rsidRPr="00E528FD">
        <w:t xml:space="preserve"> Prokuratura Rejonowa w Łowiczu ul. Kaliska 1/3 w Łowiczu</w:t>
      </w:r>
      <w:r w:rsidR="00E528FD">
        <w:t xml:space="preserve"> </w:t>
      </w:r>
    </w:p>
    <w:p w:rsidR="00D13D4A" w:rsidRDefault="00D13D4A" w:rsidP="007832B0">
      <w:pPr>
        <w:pStyle w:val="Pawe"/>
        <w:ind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E66BB6" w:rsidRDefault="00E66BB6" w:rsidP="007832B0">
      <w:pPr>
        <w:pStyle w:val="Pawe"/>
        <w:ind w:firstLine="0"/>
      </w:pPr>
    </w:p>
    <w:p w:rsidR="00E66BB6" w:rsidRDefault="00D13D4A" w:rsidP="007832B0">
      <w:pPr>
        <w:pStyle w:val="Pawe"/>
        <w:ind w:firstLine="0"/>
      </w:pPr>
      <w:r>
        <w:lastRenderedPageBreak/>
        <w:t>12</w:t>
      </w:r>
      <w:r w:rsidR="00E66BB6">
        <w:t>.</w:t>
      </w:r>
      <w:r w:rsidR="00E528FD" w:rsidRPr="00E528FD">
        <w:t xml:space="preserve"> Prokuratura Rejonowa w Łęczycy ul. Konopnickiej 16 w Łęczycy</w:t>
      </w:r>
    </w:p>
    <w:p w:rsidR="00D13D4A" w:rsidRDefault="00D13D4A" w:rsidP="007832B0">
      <w:pPr>
        <w:pStyle w:val="Pawe"/>
        <w:ind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13D4A" w:rsidRDefault="00D13D4A" w:rsidP="007832B0">
      <w:pPr>
        <w:pStyle w:val="Pawe"/>
        <w:ind w:firstLine="0"/>
      </w:pPr>
    </w:p>
    <w:p w:rsidR="00D13D4A" w:rsidRDefault="00D13D4A" w:rsidP="007832B0">
      <w:pPr>
        <w:pStyle w:val="Pawe"/>
        <w:ind w:firstLine="0"/>
      </w:pPr>
    </w:p>
    <w:p w:rsidR="00E66BB6" w:rsidRDefault="00D13D4A" w:rsidP="007832B0">
      <w:pPr>
        <w:pStyle w:val="Pawe"/>
        <w:ind w:firstLine="0"/>
      </w:pPr>
      <w:r>
        <w:t>13</w:t>
      </w:r>
      <w:r w:rsidR="00E66BB6">
        <w:t>.</w:t>
      </w:r>
      <w:r w:rsidR="00E528FD">
        <w:t xml:space="preserve"> </w:t>
      </w:r>
      <w:r w:rsidR="00E528FD" w:rsidRPr="00E528FD">
        <w:t>Prokuratura Rejonowa w Brzezinach ul. Sienkiewicza 9 w Brzezinach</w:t>
      </w:r>
    </w:p>
    <w:p w:rsidR="00D13D4A" w:rsidRDefault="00D13D4A" w:rsidP="007832B0">
      <w:pPr>
        <w:pStyle w:val="Pawe"/>
        <w:ind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66BB6" w:rsidRDefault="00E66BB6" w:rsidP="007832B0">
      <w:pPr>
        <w:pStyle w:val="Pawe"/>
        <w:ind w:firstLine="0"/>
      </w:pPr>
    </w:p>
    <w:p w:rsidR="00E528FD" w:rsidRDefault="00E528FD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976975" w:rsidRDefault="00976975" w:rsidP="007832B0">
      <w:pPr>
        <w:pStyle w:val="Pawe"/>
        <w:ind w:firstLine="0"/>
      </w:pPr>
    </w:p>
    <w:p w:rsidR="00E66BB6" w:rsidRDefault="00D13D4A" w:rsidP="007832B0">
      <w:pPr>
        <w:pStyle w:val="Pawe"/>
        <w:ind w:firstLine="0"/>
      </w:pPr>
      <w:r>
        <w:lastRenderedPageBreak/>
        <w:t>14</w:t>
      </w:r>
      <w:r w:rsidR="00E66BB6">
        <w:t>.</w:t>
      </w:r>
      <w:r w:rsidR="00E528FD" w:rsidRPr="00E528FD">
        <w:t xml:space="preserve"> Prokuratura Rejonowa w Rawie Mazowieckiej ul. Kościuszki  17 w Rawie Mazowieckiej</w:t>
      </w:r>
    </w:p>
    <w:p w:rsidR="00D13D4A" w:rsidRDefault="00D13D4A" w:rsidP="007832B0">
      <w:pPr>
        <w:pStyle w:val="Pawe"/>
        <w:ind w:firstLine="0"/>
      </w:pPr>
    </w:p>
    <w:tbl>
      <w:tblPr>
        <w:tblStyle w:val="Tabela-Siatka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472"/>
        <w:gridCol w:w="648"/>
        <w:gridCol w:w="567"/>
        <w:gridCol w:w="567"/>
        <w:gridCol w:w="1417"/>
        <w:gridCol w:w="1558"/>
        <w:gridCol w:w="851"/>
        <w:gridCol w:w="1137"/>
        <w:gridCol w:w="1276"/>
      </w:tblGrid>
      <w:tr w:rsidR="00E66BB6" w:rsidRPr="00840AA9" w:rsidTr="00E66BB6">
        <w:trPr>
          <w:jc w:val="center"/>
        </w:trPr>
        <w:tc>
          <w:tcPr>
            <w:tcW w:w="1472" w:type="dxa"/>
            <w:vMerge w:val="restart"/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gridSpan w:val="3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godzinowa</w:t>
            </w:r>
          </w:p>
        </w:tc>
        <w:tc>
          <w:tcPr>
            <w:tcW w:w="141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pracowników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przewidzianych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wykonania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danej zmianie</w:t>
            </w:r>
          </w:p>
        </w:tc>
        <w:tc>
          <w:tcPr>
            <w:tcW w:w="1558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przeznaczona 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sprawowanie</w:t>
            </w: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w okresie trwania umowy</w:t>
            </w:r>
          </w:p>
        </w:tc>
        <w:tc>
          <w:tcPr>
            <w:tcW w:w="851" w:type="dxa"/>
            <w:vMerge w:val="restart"/>
          </w:tcPr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  <w:p w:rsidR="000B5EC4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trwania</w:t>
            </w:r>
          </w:p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w miesiącach</w:t>
            </w:r>
          </w:p>
        </w:tc>
        <w:tc>
          <w:tcPr>
            <w:tcW w:w="1137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cena netto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2x6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 oferty</w:t>
            </w:r>
          </w:p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4x6</w:t>
            </w:r>
          </w:p>
        </w:tc>
      </w:tr>
      <w:tr w:rsidR="00E66BB6" w:rsidRPr="00840AA9" w:rsidTr="00E66BB6">
        <w:trPr>
          <w:cantSplit/>
          <w:trHeight w:val="1134"/>
          <w:jc w:val="center"/>
        </w:trPr>
        <w:tc>
          <w:tcPr>
            <w:tcW w:w="1472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w %</w:t>
            </w:r>
          </w:p>
        </w:tc>
        <w:tc>
          <w:tcPr>
            <w:tcW w:w="567" w:type="dxa"/>
            <w:textDirection w:val="btLr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jc w:val="center"/>
        </w:trPr>
        <w:tc>
          <w:tcPr>
            <w:tcW w:w="1472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0979A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66BB6" w:rsidRPr="00840AA9" w:rsidTr="00E66BB6">
        <w:trPr>
          <w:trHeight w:val="964"/>
          <w:jc w:val="center"/>
        </w:trPr>
        <w:tc>
          <w:tcPr>
            <w:tcW w:w="1472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sprawowana przez pracowników nieposiadających wpisu na listę kwalifikowanych pracowników ochrony fizycznej </w:t>
            </w:r>
          </w:p>
        </w:tc>
        <w:tc>
          <w:tcPr>
            <w:tcW w:w="648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E66BB6" w:rsidRPr="00840AA9" w:rsidRDefault="00976975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</w:t>
            </w:r>
          </w:p>
        </w:tc>
        <w:tc>
          <w:tcPr>
            <w:tcW w:w="851" w:type="dxa"/>
            <w:vAlign w:val="center"/>
          </w:tcPr>
          <w:p w:rsidR="00E66BB6" w:rsidRPr="00840AA9" w:rsidRDefault="000B5EC4" w:rsidP="000B5EC4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BB6" w:rsidRPr="00840AA9" w:rsidTr="00E66BB6">
        <w:trPr>
          <w:trHeight w:val="579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E66BB6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E66BB6" w:rsidRPr="000979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  <w:r w:rsidRPr="0009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BB6" w:rsidRPr="00840AA9" w:rsidRDefault="00E66BB6" w:rsidP="00E66BB6">
            <w:pPr>
              <w:pStyle w:val="Pawe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13D4A" w:rsidRDefault="00D13D4A" w:rsidP="007832B0">
      <w:pPr>
        <w:pStyle w:val="Pawe"/>
        <w:ind w:firstLine="0"/>
      </w:pPr>
    </w:p>
    <w:p w:rsidR="00D13D4A" w:rsidRDefault="00D13D4A" w:rsidP="007832B0">
      <w:pPr>
        <w:pStyle w:val="Pawe"/>
        <w:ind w:firstLine="0"/>
      </w:pPr>
    </w:p>
    <w:p w:rsidR="007832B0" w:rsidRDefault="007832B0" w:rsidP="00D13D4A">
      <w:pPr>
        <w:pStyle w:val="Pawe"/>
        <w:ind w:left="-284" w:firstLine="0"/>
      </w:pPr>
      <w:r w:rsidRPr="00D13D4A">
        <w:rPr>
          <w:b/>
        </w:rPr>
        <w:t>Ogółem cena cał</w:t>
      </w:r>
      <w:r w:rsidR="00E66BB6" w:rsidRPr="00D13D4A">
        <w:rPr>
          <w:b/>
        </w:rPr>
        <w:t>ej oferty</w:t>
      </w:r>
      <w:r w:rsidR="00EC37FD">
        <w:rPr>
          <w:b/>
        </w:rPr>
        <w:t xml:space="preserve"> (poz. 1 do poz. 15</w:t>
      </w:r>
      <w:r w:rsidR="00E66BB6" w:rsidRPr="00D13D4A">
        <w:rPr>
          <w:b/>
        </w:rPr>
        <w:t xml:space="preserve"> ) wynosi –</w:t>
      </w:r>
      <w:r w:rsidR="00E66BB6">
        <w:t xml:space="preserve"> </w:t>
      </w:r>
      <w:r w:rsidR="00D13D4A">
        <w:t xml:space="preserve"> .</w:t>
      </w:r>
      <w:r w:rsidR="00E66BB6">
        <w:t>………………</w:t>
      </w:r>
      <w:r w:rsidR="000B5EC4">
        <w:t xml:space="preserve">- </w:t>
      </w:r>
      <w:r w:rsidR="006024FC">
        <w:t xml:space="preserve"> przedstawioną cenę ogółem należy powtórzyć w Formularzu ofertowym.</w:t>
      </w:r>
    </w:p>
    <w:p w:rsidR="007832B0" w:rsidRPr="00E66BB6" w:rsidRDefault="00E66BB6" w:rsidP="00E66BB6">
      <w:pPr>
        <w:pStyle w:val="Pawe"/>
        <w:spacing w:line="240" w:lineRule="auto"/>
        <w:ind w:firstLine="0"/>
        <w:jc w:val="center"/>
      </w:pPr>
      <w:r>
        <w:tab/>
      </w:r>
    </w:p>
    <w:p w:rsidR="007832B0" w:rsidRPr="004D648B" w:rsidRDefault="007832B0" w:rsidP="00D13D4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4D648B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</w:t>
      </w:r>
    </w:p>
    <w:p w:rsidR="007832B0" w:rsidRPr="004D648B" w:rsidRDefault="007832B0" w:rsidP="00D13D4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miejscowość, data</w:t>
      </w:r>
      <w:r w:rsidRPr="004D648B">
        <w:rPr>
          <w:rFonts w:ascii="Times New Roman" w:hAnsi="Times New Roman" w:cs="Times New Roman"/>
          <w:color w:val="000000"/>
          <w:sz w:val="20"/>
          <w:szCs w:val="20"/>
        </w:rPr>
        <w:tab/>
        <w:t>pieczęcie imienne i podpisy osób</w:t>
      </w: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uprawnionych do reprezentowania</w:t>
      </w:r>
    </w:p>
    <w:p w:rsidR="007832B0" w:rsidRPr="004D648B" w:rsidRDefault="007832B0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4D648B">
        <w:rPr>
          <w:rFonts w:ascii="Times New Roman" w:hAnsi="Times New Roman" w:cs="Times New Roman"/>
          <w:color w:val="000000"/>
          <w:sz w:val="20"/>
          <w:szCs w:val="20"/>
        </w:rPr>
        <w:t>wykonawcy</w:t>
      </w:r>
    </w:p>
    <w:p w:rsidR="007832B0" w:rsidRPr="00556475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Default="007832B0" w:rsidP="007832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7832B0" w:rsidRPr="004D648B" w:rsidRDefault="00D13D4A" w:rsidP="00E6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……………………………………..</w:t>
      </w:r>
    </w:p>
    <w:p w:rsidR="007832B0" w:rsidRPr="004D648B" w:rsidRDefault="00E66BB6" w:rsidP="007832B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832B0" w:rsidRPr="004D648B">
        <w:rPr>
          <w:rFonts w:ascii="Times New Roman" w:hAnsi="Times New Roman" w:cs="Times New Roman"/>
          <w:color w:val="000000"/>
          <w:sz w:val="20"/>
          <w:szCs w:val="20"/>
        </w:rPr>
        <w:t>pieczęć firmowa Wykonawcy</w:t>
      </w:r>
    </w:p>
    <w:sectPr w:rsidR="007832B0" w:rsidRPr="004D648B" w:rsidSect="00E53CB8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C4" w:rsidRDefault="000B5EC4" w:rsidP="003B13F4">
      <w:pPr>
        <w:spacing w:after="0" w:line="240" w:lineRule="auto"/>
      </w:pPr>
      <w:r>
        <w:separator/>
      </w:r>
    </w:p>
  </w:endnote>
  <w:endnote w:type="continuationSeparator" w:id="0">
    <w:p w:rsidR="000B5EC4" w:rsidRDefault="000B5EC4" w:rsidP="003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945153"/>
      <w:docPartObj>
        <w:docPartGallery w:val="Page Numbers (Bottom of Page)"/>
        <w:docPartUnique/>
      </w:docPartObj>
    </w:sdtPr>
    <w:sdtContent>
      <w:p w:rsidR="000B5EC4" w:rsidRDefault="000B5E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75">
          <w:rPr>
            <w:noProof/>
          </w:rPr>
          <w:t>8</w:t>
        </w:r>
        <w:r>
          <w:fldChar w:fldCharType="end"/>
        </w:r>
      </w:p>
    </w:sdtContent>
  </w:sdt>
  <w:p w:rsidR="000B5EC4" w:rsidRDefault="000B5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C4" w:rsidRDefault="000B5EC4" w:rsidP="003B13F4">
      <w:pPr>
        <w:spacing w:after="0" w:line="240" w:lineRule="auto"/>
      </w:pPr>
      <w:r>
        <w:separator/>
      </w:r>
    </w:p>
  </w:footnote>
  <w:footnote w:type="continuationSeparator" w:id="0">
    <w:p w:rsidR="000B5EC4" w:rsidRDefault="000B5EC4" w:rsidP="003B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C9"/>
    <w:multiLevelType w:val="hybridMultilevel"/>
    <w:tmpl w:val="BAB2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AFC"/>
    <w:multiLevelType w:val="hybridMultilevel"/>
    <w:tmpl w:val="39F6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49"/>
    <w:multiLevelType w:val="hybridMultilevel"/>
    <w:tmpl w:val="ABC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4031"/>
    <w:multiLevelType w:val="hybridMultilevel"/>
    <w:tmpl w:val="BAB2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4CED"/>
    <w:multiLevelType w:val="hybridMultilevel"/>
    <w:tmpl w:val="90CA4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0"/>
    <w:rsid w:val="00004C0B"/>
    <w:rsid w:val="000B5EC4"/>
    <w:rsid w:val="002148BD"/>
    <w:rsid w:val="00215F40"/>
    <w:rsid w:val="00220B4D"/>
    <w:rsid w:val="002C0971"/>
    <w:rsid w:val="002E6E31"/>
    <w:rsid w:val="0030535F"/>
    <w:rsid w:val="003B13F4"/>
    <w:rsid w:val="00417848"/>
    <w:rsid w:val="00522549"/>
    <w:rsid w:val="006024FC"/>
    <w:rsid w:val="006654D3"/>
    <w:rsid w:val="007068EB"/>
    <w:rsid w:val="007832B0"/>
    <w:rsid w:val="0084133D"/>
    <w:rsid w:val="00855876"/>
    <w:rsid w:val="008605A0"/>
    <w:rsid w:val="008C71DB"/>
    <w:rsid w:val="0090762D"/>
    <w:rsid w:val="00943908"/>
    <w:rsid w:val="00976975"/>
    <w:rsid w:val="00B6363C"/>
    <w:rsid w:val="00BD03FF"/>
    <w:rsid w:val="00CD062B"/>
    <w:rsid w:val="00D13D4A"/>
    <w:rsid w:val="00E528FD"/>
    <w:rsid w:val="00E53CB8"/>
    <w:rsid w:val="00E66BB6"/>
    <w:rsid w:val="00EC37FD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we">
    <w:name w:val="Paweł"/>
    <w:basedOn w:val="Normalny"/>
    <w:rsid w:val="007832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F4"/>
  </w:style>
  <w:style w:type="paragraph" w:styleId="Stopka">
    <w:name w:val="footer"/>
    <w:basedOn w:val="Normalny"/>
    <w:link w:val="StopkaZnak"/>
    <w:uiPriority w:val="99"/>
    <w:unhideWhenUsed/>
    <w:rsid w:val="003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F4"/>
  </w:style>
  <w:style w:type="paragraph" w:styleId="Akapitzlist">
    <w:name w:val="List Paragraph"/>
    <w:basedOn w:val="Normalny"/>
    <w:uiPriority w:val="34"/>
    <w:qFormat/>
    <w:rsid w:val="00E528F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w w:val="8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we">
    <w:name w:val="Paweł"/>
    <w:basedOn w:val="Normalny"/>
    <w:rsid w:val="007832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F4"/>
  </w:style>
  <w:style w:type="paragraph" w:styleId="Stopka">
    <w:name w:val="footer"/>
    <w:basedOn w:val="Normalny"/>
    <w:link w:val="StopkaZnak"/>
    <w:uiPriority w:val="99"/>
    <w:unhideWhenUsed/>
    <w:rsid w:val="003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F4"/>
  </w:style>
  <w:style w:type="paragraph" w:styleId="Akapitzlist">
    <w:name w:val="List Paragraph"/>
    <w:basedOn w:val="Normalny"/>
    <w:uiPriority w:val="34"/>
    <w:qFormat/>
    <w:rsid w:val="00E528F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w w:val="8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Pospiszył Przemysław</cp:lastModifiedBy>
  <cp:revision>4</cp:revision>
  <cp:lastPrinted>2018-07-03T10:30:00Z</cp:lastPrinted>
  <dcterms:created xsi:type="dcterms:W3CDTF">2018-09-13T12:34:00Z</dcterms:created>
  <dcterms:modified xsi:type="dcterms:W3CDTF">2018-09-17T09:19:00Z</dcterms:modified>
</cp:coreProperties>
</file>